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07"/>
        <w:gridCol w:w="2231"/>
        <w:gridCol w:w="844"/>
        <w:gridCol w:w="2730"/>
        <w:gridCol w:w="1121"/>
        <w:gridCol w:w="1055"/>
      </w:tblGrid>
      <w:tr w:rsidR="00EA1A8E" w:rsidTr="00575977">
        <w:tc>
          <w:tcPr>
            <w:tcW w:w="9212" w:type="dxa"/>
            <w:gridSpan w:val="6"/>
          </w:tcPr>
          <w:p w:rsidR="00EA1A8E" w:rsidRDefault="00EA1A8E" w:rsidP="00EA1A8E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EA1A8E">
              <w:rPr>
                <w:b/>
                <w:sz w:val="36"/>
                <w:szCs w:val="36"/>
              </w:rPr>
              <w:t>Møtereferat FAU Ringstad skule</w:t>
            </w:r>
          </w:p>
          <w:p w:rsidR="00EA1A8E" w:rsidRPr="00EA1A8E" w:rsidRDefault="00EA1A8E" w:rsidP="00EA1A8E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57BDF" w:rsidTr="00C00787">
        <w:tc>
          <w:tcPr>
            <w:tcW w:w="1316" w:type="dxa"/>
          </w:tcPr>
          <w:p w:rsidR="00EA1A8E" w:rsidRDefault="00EA1A8E">
            <w:r>
              <w:t>Dato:</w:t>
            </w:r>
          </w:p>
        </w:tc>
        <w:tc>
          <w:tcPr>
            <w:tcW w:w="2336" w:type="dxa"/>
          </w:tcPr>
          <w:p w:rsidR="00EA1A8E" w:rsidRDefault="00C22A9D">
            <w:r>
              <w:t>09.11.17</w:t>
            </w:r>
          </w:p>
        </w:tc>
        <w:tc>
          <w:tcPr>
            <w:tcW w:w="851" w:type="dxa"/>
          </w:tcPr>
          <w:p w:rsidR="00EA1A8E" w:rsidRDefault="00EA1A8E">
            <w:r>
              <w:t>Klasse</w:t>
            </w:r>
          </w:p>
        </w:tc>
        <w:tc>
          <w:tcPr>
            <w:tcW w:w="2835" w:type="dxa"/>
          </w:tcPr>
          <w:p w:rsidR="00EA1A8E" w:rsidRDefault="00EA1A8E">
            <w:r>
              <w:t>FAU -medlem</w:t>
            </w:r>
          </w:p>
        </w:tc>
        <w:tc>
          <w:tcPr>
            <w:tcW w:w="992" w:type="dxa"/>
          </w:tcPr>
          <w:p w:rsidR="00EA1A8E" w:rsidRDefault="00EA1A8E">
            <w:r>
              <w:t>Møtte</w:t>
            </w:r>
          </w:p>
        </w:tc>
        <w:tc>
          <w:tcPr>
            <w:tcW w:w="882" w:type="dxa"/>
          </w:tcPr>
          <w:p w:rsidR="00EA1A8E" w:rsidRDefault="00EA1A8E">
            <w:r>
              <w:t>Forfall</w:t>
            </w:r>
          </w:p>
        </w:tc>
      </w:tr>
      <w:tr w:rsidR="00B57BDF" w:rsidTr="00C00787">
        <w:tc>
          <w:tcPr>
            <w:tcW w:w="1316" w:type="dxa"/>
          </w:tcPr>
          <w:p w:rsidR="00EA1A8E" w:rsidRDefault="00EA1A8E">
            <w:r>
              <w:t>Tid:</w:t>
            </w:r>
          </w:p>
        </w:tc>
        <w:tc>
          <w:tcPr>
            <w:tcW w:w="2336" w:type="dxa"/>
          </w:tcPr>
          <w:p w:rsidR="00EA1A8E" w:rsidRDefault="00C22A9D">
            <w:r>
              <w:t>1900</w:t>
            </w:r>
          </w:p>
        </w:tc>
        <w:tc>
          <w:tcPr>
            <w:tcW w:w="851" w:type="dxa"/>
          </w:tcPr>
          <w:p w:rsidR="00EA1A8E" w:rsidRDefault="00EA1A8E">
            <w:r>
              <w:t>1a</w:t>
            </w:r>
          </w:p>
        </w:tc>
        <w:tc>
          <w:tcPr>
            <w:tcW w:w="2835" w:type="dxa"/>
          </w:tcPr>
          <w:p w:rsidR="00EA1A8E" w:rsidRDefault="005B3F78">
            <w:r>
              <w:t>Henriette Nordstrand Søvik</w:t>
            </w:r>
          </w:p>
        </w:tc>
        <w:tc>
          <w:tcPr>
            <w:tcW w:w="992" w:type="dxa"/>
          </w:tcPr>
          <w:p w:rsidR="00EA1A8E" w:rsidRDefault="00D71E92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  <w:vMerge w:val="restart"/>
          </w:tcPr>
          <w:p w:rsidR="00EA1A8E" w:rsidRDefault="00EA1A8E">
            <w:r>
              <w:t>Kopi til</w:t>
            </w:r>
          </w:p>
        </w:tc>
        <w:tc>
          <w:tcPr>
            <w:tcW w:w="2336" w:type="dxa"/>
            <w:vMerge w:val="restart"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1b</w:t>
            </w:r>
          </w:p>
        </w:tc>
        <w:tc>
          <w:tcPr>
            <w:tcW w:w="2835" w:type="dxa"/>
          </w:tcPr>
          <w:p w:rsidR="00EA1A8E" w:rsidRDefault="005B3F78">
            <w:r>
              <w:t>Jon Magne Johansen</w:t>
            </w:r>
          </w:p>
        </w:tc>
        <w:tc>
          <w:tcPr>
            <w:tcW w:w="992" w:type="dxa"/>
          </w:tcPr>
          <w:p w:rsidR="00EA1A8E" w:rsidRDefault="00C22A9D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2a</w:t>
            </w:r>
          </w:p>
        </w:tc>
        <w:tc>
          <w:tcPr>
            <w:tcW w:w="2835" w:type="dxa"/>
          </w:tcPr>
          <w:p w:rsidR="00EA1A8E" w:rsidRDefault="005B3F78">
            <w:r>
              <w:t xml:space="preserve">Stig Tore </w:t>
            </w:r>
            <w:proofErr w:type="spellStart"/>
            <w:r>
              <w:t>Rennemo</w:t>
            </w:r>
            <w:proofErr w:type="spellEnd"/>
          </w:p>
        </w:tc>
        <w:tc>
          <w:tcPr>
            <w:tcW w:w="992" w:type="dxa"/>
          </w:tcPr>
          <w:p w:rsidR="00EA1A8E" w:rsidRDefault="00C22A9D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2b</w:t>
            </w:r>
          </w:p>
        </w:tc>
        <w:tc>
          <w:tcPr>
            <w:tcW w:w="2835" w:type="dxa"/>
          </w:tcPr>
          <w:p w:rsidR="00EA1A8E" w:rsidRDefault="005B3F78">
            <w:r>
              <w:t>Torill Lind</w:t>
            </w:r>
          </w:p>
        </w:tc>
        <w:tc>
          <w:tcPr>
            <w:tcW w:w="992" w:type="dxa"/>
          </w:tcPr>
          <w:p w:rsidR="00EA1A8E" w:rsidRDefault="00D71E92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  <w:vMerge w:val="restart"/>
          </w:tcPr>
          <w:p w:rsidR="00EA1A8E" w:rsidRDefault="00EA1A8E">
            <w:r>
              <w:t>Merknadar</w:t>
            </w:r>
          </w:p>
        </w:tc>
        <w:tc>
          <w:tcPr>
            <w:tcW w:w="2336" w:type="dxa"/>
            <w:vMerge w:val="restart"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3a</w:t>
            </w:r>
          </w:p>
        </w:tc>
        <w:tc>
          <w:tcPr>
            <w:tcW w:w="2835" w:type="dxa"/>
          </w:tcPr>
          <w:p w:rsidR="00EA1A8E" w:rsidRDefault="00DD50D9">
            <w:r>
              <w:t xml:space="preserve">Anette Mindresunde </w:t>
            </w:r>
            <w:proofErr w:type="spellStart"/>
            <w:r>
              <w:t>Kjølås</w:t>
            </w:r>
            <w:proofErr w:type="spellEnd"/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C22A9D">
            <w:r>
              <w:t>x</w:t>
            </w:r>
          </w:p>
        </w:tc>
      </w:tr>
      <w:tr w:rsidR="00B57BDF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3b</w:t>
            </w:r>
          </w:p>
        </w:tc>
        <w:tc>
          <w:tcPr>
            <w:tcW w:w="2835" w:type="dxa"/>
          </w:tcPr>
          <w:p w:rsidR="00EA1A8E" w:rsidRDefault="00DD50D9">
            <w:r>
              <w:t>Simon Grønningsæter</w:t>
            </w:r>
          </w:p>
        </w:tc>
        <w:tc>
          <w:tcPr>
            <w:tcW w:w="992" w:type="dxa"/>
          </w:tcPr>
          <w:p w:rsidR="00EA1A8E" w:rsidRDefault="00C22A9D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  <w:vMerge/>
          </w:tcPr>
          <w:p w:rsidR="00EA1A8E" w:rsidRDefault="00EA1A8E"/>
        </w:tc>
        <w:tc>
          <w:tcPr>
            <w:tcW w:w="2336" w:type="dxa"/>
            <w:vMerge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4a</w:t>
            </w:r>
          </w:p>
        </w:tc>
        <w:tc>
          <w:tcPr>
            <w:tcW w:w="2835" w:type="dxa"/>
          </w:tcPr>
          <w:p w:rsidR="00EA1A8E" w:rsidRDefault="005B3F78">
            <w:r>
              <w:t xml:space="preserve">Jan Michael </w:t>
            </w:r>
            <w:proofErr w:type="spellStart"/>
            <w:r>
              <w:t>Bjørstad</w:t>
            </w:r>
            <w:proofErr w:type="spellEnd"/>
            <w:r>
              <w:t xml:space="preserve"> Langlo</w:t>
            </w:r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C22A9D">
            <w:r>
              <w:t>x</w:t>
            </w:r>
          </w:p>
        </w:tc>
      </w:tr>
      <w:tr w:rsidR="00B57BDF" w:rsidTr="00C00787">
        <w:tc>
          <w:tcPr>
            <w:tcW w:w="1316" w:type="dxa"/>
          </w:tcPr>
          <w:p w:rsidR="00EA1A8E" w:rsidRDefault="00EA1A8E">
            <w:r>
              <w:t>Leiar</w:t>
            </w:r>
          </w:p>
        </w:tc>
        <w:tc>
          <w:tcPr>
            <w:tcW w:w="2336" w:type="dxa"/>
          </w:tcPr>
          <w:p w:rsidR="00EA1A8E" w:rsidRDefault="00EA1A8E"/>
        </w:tc>
        <w:tc>
          <w:tcPr>
            <w:tcW w:w="851" w:type="dxa"/>
          </w:tcPr>
          <w:p w:rsidR="00EA1A8E" w:rsidRDefault="00EA1A8E">
            <w:r>
              <w:t>4b</w:t>
            </w:r>
          </w:p>
        </w:tc>
        <w:tc>
          <w:tcPr>
            <w:tcW w:w="2835" w:type="dxa"/>
          </w:tcPr>
          <w:p w:rsidR="00EA1A8E" w:rsidRDefault="005B3F78">
            <w:r>
              <w:t>Sebastian Zak</w:t>
            </w:r>
          </w:p>
        </w:tc>
        <w:tc>
          <w:tcPr>
            <w:tcW w:w="992" w:type="dxa"/>
          </w:tcPr>
          <w:p w:rsidR="00EA1A8E" w:rsidRDefault="00D71E92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</w:tcPr>
          <w:p w:rsidR="00EA1A8E" w:rsidRDefault="00EA1A8E">
            <w:r>
              <w:t>Skrivar</w:t>
            </w:r>
          </w:p>
        </w:tc>
        <w:tc>
          <w:tcPr>
            <w:tcW w:w="2336" w:type="dxa"/>
          </w:tcPr>
          <w:p w:rsidR="00EA1A8E" w:rsidRDefault="00942B06">
            <w:r>
              <w:t>Oddbjørn A Berge</w:t>
            </w:r>
          </w:p>
        </w:tc>
        <w:tc>
          <w:tcPr>
            <w:tcW w:w="851" w:type="dxa"/>
          </w:tcPr>
          <w:p w:rsidR="00EA1A8E" w:rsidRDefault="00EA1A8E">
            <w:r>
              <w:t>5a</w:t>
            </w:r>
          </w:p>
        </w:tc>
        <w:tc>
          <w:tcPr>
            <w:tcW w:w="2835" w:type="dxa"/>
          </w:tcPr>
          <w:p w:rsidR="00EA1A8E" w:rsidRDefault="00DD50D9">
            <w:r>
              <w:t>Oddbjørn Arne Berge</w:t>
            </w:r>
          </w:p>
        </w:tc>
        <w:tc>
          <w:tcPr>
            <w:tcW w:w="992" w:type="dxa"/>
          </w:tcPr>
          <w:p w:rsidR="00EA1A8E" w:rsidRDefault="00C22A9D">
            <w:r>
              <w:t>x</w:t>
            </w:r>
          </w:p>
        </w:tc>
        <w:tc>
          <w:tcPr>
            <w:tcW w:w="882" w:type="dxa"/>
          </w:tcPr>
          <w:p w:rsidR="00EA1A8E" w:rsidRDefault="00EA1A8E"/>
        </w:tc>
      </w:tr>
      <w:tr w:rsidR="00B57BDF" w:rsidTr="00C00787">
        <w:tc>
          <w:tcPr>
            <w:tcW w:w="1316" w:type="dxa"/>
          </w:tcPr>
          <w:p w:rsidR="00EA1A8E" w:rsidRDefault="00EA1A8E">
            <w:r>
              <w:t>Kasse</w:t>
            </w:r>
          </w:p>
        </w:tc>
        <w:tc>
          <w:tcPr>
            <w:tcW w:w="2336" w:type="dxa"/>
          </w:tcPr>
          <w:p w:rsidR="00EA1A8E" w:rsidRDefault="00942B06">
            <w:r>
              <w:t>Torill Lind</w:t>
            </w:r>
          </w:p>
        </w:tc>
        <w:tc>
          <w:tcPr>
            <w:tcW w:w="851" w:type="dxa"/>
          </w:tcPr>
          <w:p w:rsidR="00EA1A8E" w:rsidRDefault="00EA1A8E">
            <w:r>
              <w:t>5b</w:t>
            </w:r>
          </w:p>
        </w:tc>
        <w:tc>
          <w:tcPr>
            <w:tcW w:w="2835" w:type="dxa"/>
          </w:tcPr>
          <w:p w:rsidR="00EA1A8E" w:rsidRDefault="005B3F78">
            <w:r>
              <w:t xml:space="preserve">Joachim </w:t>
            </w:r>
            <w:proofErr w:type="spellStart"/>
            <w:r>
              <w:t>Bjørstad</w:t>
            </w:r>
            <w:proofErr w:type="spellEnd"/>
            <w:r>
              <w:t xml:space="preserve"> Langlo</w:t>
            </w:r>
          </w:p>
        </w:tc>
        <w:tc>
          <w:tcPr>
            <w:tcW w:w="992" w:type="dxa"/>
          </w:tcPr>
          <w:p w:rsidR="00EA1A8E" w:rsidRDefault="00EA1A8E"/>
        </w:tc>
        <w:tc>
          <w:tcPr>
            <w:tcW w:w="882" w:type="dxa"/>
          </w:tcPr>
          <w:p w:rsidR="00EA1A8E" w:rsidRDefault="00D71E92">
            <w:r>
              <w:t>x</w:t>
            </w:r>
          </w:p>
        </w:tc>
      </w:tr>
      <w:tr w:rsidR="00B57BDF" w:rsidTr="00E12976">
        <w:tc>
          <w:tcPr>
            <w:tcW w:w="3652" w:type="dxa"/>
            <w:gridSpan w:val="2"/>
            <w:vMerge w:val="restart"/>
          </w:tcPr>
          <w:p w:rsidR="00C00787" w:rsidRDefault="00C00787"/>
        </w:tc>
        <w:tc>
          <w:tcPr>
            <w:tcW w:w="851" w:type="dxa"/>
          </w:tcPr>
          <w:p w:rsidR="00C00787" w:rsidRDefault="00C00787" w:rsidP="00EA1A8E">
            <w:r>
              <w:t>6a</w:t>
            </w:r>
          </w:p>
        </w:tc>
        <w:tc>
          <w:tcPr>
            <w:tcW w:w="2835" w:type="dxa"/>
          </w:tcPr>
          <w:p w:rsidR="00C00787" w:rsidRDefault="005B3F78">
            <w:r>
              <w:t xml:space="preserve">Arnhild Susanne </w:t>
            </w:r>
            <w:proofErr w:type="spellStart"/>
            <w:r>
              <w:t>Wollen</w:t>
            </w:r>
            <w:proofErr w:type="spellEnd"/>
          </w:p>
        </w:tc>
        <w:tc>
          <w:tcPr>
            <w:tcW w:w="992" w:type="dxa"/>
          </w:tcPr>
          <w:p w:rsidR="00C00787" w:rsidRDefault="00D71E92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B57BDF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6b</w:t>
            </w:r>
          </w:p>
        </w:tc>
        <w:tc>
          <w:tcPr>
            <w:tcW w:w="2835" w:type="dxa"/>
          </w:tcPr>
          <w:p w:rsidR="00C00787" w:rsidRDefault="005B3F78">
            <w:r>
              <w:t xml:space="preserve">Cecilie </w:t>
            </w:r>
            <w:proofErr w:type="spellStart"/>
            <w:r>
              <w:t>Gullbekkhei</w:t>
            </w:r>
            <w:proofErr w:type="spellEnd"/>
            <w:r>
              <w:t xml:space="preserve"> Vike</w:t>
            </w:r>
          </w:p>
        </w:tc>
        <w:tc>
          <w:tcPr>
            <w:tcW w:w="992" w:type="dxa"/>
          </w:tcPr>
          <w:p w:rsidR="00C00787" w:rsidRDefault="00C00787"/>
        </w:tc>
        <w:tc>
          <w:tcPr>
            <w:tcW w:w="882" w:type="dxa"/>
          </w:tcPr>
          <w:p w:rsidR="00C00787" w:rsidRDefault="00D71E92">
            <w:r>
              <w:t>x</w:t>
            </w:r>
          </w:p>
        </w:tc>
      </w:tr>
      <w:tr w:rsidR="00B57BDF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7a</w:t>
            </w:r>
          </w:p>
        </w:tc>
        <w:tc>
          <w:tcPr>
            <w:tcW w:w="2835" w:type="dxa"/>
          </w:tcPr>
          <w:p w:rsidR="00C00787" w:rsidRDefault="00DD50D9">
            <w:proofErr w:type="spellStart"/>
            <w:r>
              <w:t>Ingeløv</w:t>
            </w:r>
            <w:proofErr w:type="spellEnd"/>
            <w:r>
              <w:t xml:space="preserve"> Tronstad</w:t>
            </w:r>
          </w:p>
        </w:tc>
        <w:tc>
          <w:tcPr>
            <w:tcW w:w="992" w:type="dxa"/>
          </w:tcPr>
          <w:p w:rsidR="00C00787" w:rsidRDefault="00D71E92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B57BDF" w:rsidTr="00E12976">
        <w:tc>
          <w:tcPr>
            <w:tcW w:w="3652" w:type="dxa"/>
            <w:gridSpan w:val="2"/>
            <w:vMerge/>
          </w:tcPr>
          <w:p w:rsidR="00C00787" w:rsidRDefault="00C00787"/>
        </w:tc>
        <w:tc>
          <w:tcPr>
            <w:tcW w:w="851" w:type="dxa"/>
          </w:tcPr>
          <w:p w:rsidR="00C00787" w:rsidRDefault="00C00787">
            <w:r>
              <w:t>7b</w:t>
            </w:r>
          </w:p>
        </w:tc>
        <w:tc>
          <w:tcPr>
            <w:tcW w:w="2835" w:type="dxa"/>
          </w:tcPr>
          <w:p w:rsidR="00C00787" w:rsidRDefault="00DD50D9">
            <w:proofErr w:type="spellStart"/>
            <w:r>
              <w:t>Søgni</w:t>
            </w:r>
            <w:proofErr w:type="spellEnd"/>
            <w:r>
              <w:t xml:space="preserve"> Muren</w:t>
            </w:r>
          </w:p>
        </w:tc>
        <w:tc>
          <w:tcPr>
            <w:tcW w:w="992" w:type="dxa"/>
          </w:tcPr>
          <w:p w:rsidR="00C00787" w:rsidRDefault="00D71E92">
            <w:r>
              <w:t>x</w:t>
            </w:r>
          </w:p>
        </w:tc>
        <w:tc>
          <w:tcPr>
            <w:tcW w:w="882" w:type="dxa"/>
          </w:tcPr>
          <w:p w:rsidR="00C00787" w:rsidRDefault="00C00787"/>
        </w:tc>
      </w:tr>
      <w:tr w:rsidR="00C00787" w:rsidTr="007A22C9">
        <w:tc>
          <w:tcPr>
            <w:tcW w:w="1316" w:type="dxa"/>
          </w:tcPr>
          <w:p w:rsidR="00C00787" w:rsidRDefault="00C00787">
            <w:proofErr w:type="spellStart"/>
            <w:r>
              <w:t>Saksnr</w:t>
            </w:r>
            <w:proofErr w:type="spellEnd"/>
            <w:r>
              <w:t>:</w:t>
            </w:r>
          </w:p>
        </w:tc>
        <w:tc>
          <w:tcPr>
            <w:tcW w:w="6022" w:type="dxa"/>
            <w:gridSpan w:val="3"/>
          </w:tcPr>
          <w:p w:rsidR="00C00787" w:rsidRDefault="00C00787">
            <w:r>
              <w:t>Orientering / Drøftingar / Vedtak</w:t>
            </w:r>
          </w:p>
        </w:tc>
        <w:tc>
          <w:tcPr>
            <w:tcW w:w="1874" w:type="dxa"/>
            <w:gridSpan w:val="2"/>
          </w:tcPr>
          <w:p w:rsidR="00C00787" w:rsidRDefault="00C00787">
            <w:r>
              <w:t>Ansvarlege for oppfølging:</w:t>
            </w:r>
          </w:p>
        </w:tc>
      </w:tr>
      <w:tr w:rsidR="00C00787" w:rsidTr="007A22C9">
        <w:tc>
          <w:tcPr>
            <w:tcW w:w="1316" w:type="dxa"/>
          </w:tcPr>
          <w:p w:rsidR="00C00787" w:rsidRDefault="00C22A9D">
            <w:r>
              <w:t>10 17/18</w:t>
            </w:r>
          </w:p>
        </w:tc>
        <w:tc>
          <w:tcPr>
            <w:tcW w:w="6022" w:type="dxa"/>
            <w:gridSpan w:val="3"/>
          </w:tcPr>
          <w:p w:rsidR="00682DD5" w:rsidRDefault="00682DD5" w:rsidP="00E71EEA">
            <w:r>
              <w:t>Godkjent.</w:t>
            </w:r>
          </w:p>
          <w:p w:rsidR="00682DD5" w:rsidRDefault="00682DD5" w:rsidP="00E71EEA">
            <w:r>
              <w:t>Merknad:</w:t>
            </w:r>
          </w:p>
          <w:p w:rsidR="00E11559" w:rsidRDefault="00682DD5" w:rsidP="00E71EEA">
            <w:r>
              <w:t xml:space="preserve"> Vi må hugse å minne om møte,</w:t>
            </w:r>
            <w:r w:rsidR="000C1F87">
              <w:t xml:space="preserve"> </w:t>
            </w:r>
            <w:r>
              <w:t xml:space="preserve">også til dei som mellombels er utan </w:t>
            </w:r>
            <w:proofErr w:type="spellStart"/>
            <w:r>
              <w:t>epost</w:t>
            </w:r>
            <w:proofErr w:type="spellEnd"/>
            <w:r>
              <w:t>.</w:t>
            </w:r>
          </w:p>
          <w:p w:rsidR="00682DD5" w:rsidRPr="00E71EEA" w:rsidRDefault="00682DD5" w:rsidP="00E71EEA"/>
        </w:tc>
        <w:tc>
          <w:tcPr>
            <w:tcW w:w="1874" w:type="dxa"/>
            <w:gridSpan w:val="2"/>
          </w:tcPr>
          <w:p w:rsidR="00C00787" w:rsidRPr="00E71EEA" w:rsidRDefault="00C00787"/>
          <w:p w:rsidR="005B3F78" w:rsidRDefault="005B3F78"/>
        </w:tc>
      </w:tr>
      <w:tr w:rsidR="00C00787" w:rsidTr="007A22C9">
        <w:tc>
          <w:tcPr>
            <w:tcW w:w="1316" w:type="dxa"/>
          </w:tcPr>
          <w:p w:rsidR="00C00787" w:rsidRDefault="00D71E92">
            <w:r>
              <w:t>11 17/18</w:t>
            </w:r>
          </w:p>
        </w:tc>
        <w:tc>
          <w:tcPr>
            <w:tcW w:w="6022" w:type="dxa"/>
            <w:gridSpan w:val="3"/>
          </w:tcPr>
          <w:p w:rsidR="001F557B" w:rsidRDefault="001F557B" w:rsidP="00E71EEA">
            <w:r>
              <w:t>Orienteringar frå rektor:</w:t>
            </w:r>
          </w:p>
          <w:p w:rsidR="001F557B" w:rsidRDefault="001F557B" w:rsidP="00E71EEA">
            <w:r>
              <w:t>Rektor var invitert til møte for å orientere om:</w:t>
            </w:r>
          </w:p>
          <w:p w:rsidR="001F557B" w:rsidRDefault="001F557B" w:rsidP="00E71EEA"/>
          <w:p w:rsidR="001F557B" w:rsidRPr="001F557B" w:rsidRDefault="001F557B" w:rsidP="001F557B">
            <w:pPr>
              <w:rPr>
                <w:u w:val="single"/>
              </w:rPr>
            </w:pPr>
            <w:r w:rsidRPr="001F557B">
              <w:rPr>
                <w:u w:val="single"/>
              </w:rPr>
              <w:t xml:space="preserve">-Syn på </w:t>
            </w:r>
            <w:r w:rsidR="007C11F8" w:rsidRPr="001F557B">
              <w:rPr>
                <w:u w:val="single"/>
              </w:rPr>
              <w:t xml:space="preserve">FAU si rolle:  </w:t>
            </w:r>
          </w:p>
          <w:p w:rsidR="005B3F78" w:rsidRDefault="007C11F8" w:rsidP="00E71EEA">
            <w:r>
              <w:t>Rektor orienterte</w:t>
            </w:r>
            <w:r w:rsidR="0009083C">
              <w:t>,</w:t>
            </w:r>
            <w:r>
              <w:t xml:space="preserve"> med vekt på trivselstiltak, at foreldre bryr seg om skulemiljøet og bidreg til å få til godt uteområde, samt er</w:t>
            </w:r>
            <w:r w:rsidR="0009083C">
              <w:t xml:space="preserve"> opptekne av mobbeproblematikk </w:t>
            </w:r>
            <w:r>
              <w:t>og resultat av trivselsundersøking. Temakveld</w:t>
            </w:r>
            <w:r w:rsidR="0009083C">
              <w:t xml:space="preserve">ar og dugnadar vart trekte fram som </w:t>
            </w:r>
            <w:r w:rsidR="001F557B">
              <w:t xml:space="preserve">det mest </w:t>
            </w:r>
            <w:r w:rsidR="0009083C">
              <w:t>ønskjeleg</w:t>
            </w:r>
            <w:r w:rsidR="001F557B">
              <w:t>e</w:t>
            </w:r>
            <w:r w:rsidR="0009083C">
              <w:t xml:space="preserve"> frå skulen si side.</w:t>
            </w:r>
          </w:p>
          <w:p w:rsidR="001F557B" w:rsidRDefault="001F557B" w:rsidP="00E71EEA"/>
          <w:p w:rsidR="0009083C" w:rsidRDefault="0009083C" w:rsidP="00E71EEA">
            <w:r>
              <w:t>FAU opplever at vårt arbeidsområde i større grad strekkjer seg mot å ha syn</w:t>
            </w:r>
            <w:r w:rsidR="001F557B">
              <w:t xml:space="preserve"> på heilskapen i skulekvardagen og dette vart signalisert.</w:t>
            </w:r>
          </w:p>
          <w:p w:rsidR="001F557B" w:rsidRDefault="007C11F8" w:rsidP="00E71EEA">
            <w:r>
              <w:t xml:space="preserve">FAU leiar spør om det t.d. er naturleg om FAU skal meine noko om budsjett etc. </w:t>
            </w:r>
          </w:p>
          <w:p w:rsidR="007C11F8" w:rsidRDefault="007C11F8" w:rsidP="00E71EEA">
            <w:r>
              <w:t xml:space="preserve">Rektor meiner at det er vi kan ha lite </w:t>
            </w:r>
            <w:proofErr w:type="spellStart"/>
            <w:r>
              <w:t>påvirkning</w:t>
            </w:r>
            <w:proofErr w:type="spellEnd"/>
            <w:r>
              <w:t xml:space="preserve"> på dette, då budsjettet er pressa frå før.</w:t>
            </w:r>
          </w:p>
          <w:p w:rsidR="007C11F8" w:rsidRDefault="0009083C" w:rsidP="00E71EEA">
            <w:r>
              <w:t>FAU</w:t>
            </w:r>
            <w:r w:rsidR="007C11F8">
              <w:t xml:space="preserve"> </w:t>
            </w:r>
            <w:r>
              <w:t>understrekar at rektor har sjølvsagt har siste ordet i budsjettarbeid, men ønskjer at vi blir ein stemme som blir lytta til og</w:t>
            </w:r>
            <w:r w:rsidR="007C11F8">
              <w:t xml:space="preserve"> har mandat til å vere med i ein budsjettdialog</w:t>
            </w:r>
            <w:r>
              <w:t>. For å signalisere brukargruppa sine interesser, ønskjer vi tidlegast råd å bli part i</w:t>
            </w:r>
            <w:r w:rsidR="00B8085E">
              <w:t xml:space="preserve"> disk</w:t>
            </w:r>
            <w:r>
              <w:t>usjonen om det handlingsrommet skulen trass alt har</w:t>
            </w:r>
            <w:r w:rsidR="00B8085E">
              <w:t>.</w:t>
            </w:r>
          </w:p>
          <w:p w:rsidR="007F6DF1" w:rsidRDefault="007F6DF1" w:rsidP="00E71EEA"/>
          <w:p w:rsidR="007F6DF1" w:rsidRDefault="007F6DF1" w:rsidP="00E71EEA">
            <w:r>
              <w:t>Vi se</w:t>
            </w:r>
            <w:r w:rsidR="001F557B">
              <w:t>r at FAU</w:t>
            </w:r>
            <w:r w:rsidR="0009083C">
              <w:t xml:space="preserve"> har eit anna</w:t>
            </w:r>
            <w:r>
              <w:t xml:space="preserve"> utgangspunkt </w:t>
            </w:r>
            <w:r w:rsidR="0009083C">
              <w:t xml:space="preserve">og rolle enn rektor </w:t>
            </w:r>
            <w:r>
              <w:t xml:space="preserve">når det gjeld synet på å </w:t>
            </w:r>
            <w:r w:rsidR="0009083C">
              <w:t xml:space="preserve">eventuelt </w:t>
            </w:r>
            <w:r>
              <w:t xml:space="preserve">løyve midlar i budsjettet, </w:t>
            </w:r>
            <w:r>
              <w:lastRenderedPageBreak/>
              <w:t xml:space="preserve">basert på at FAU </w:t>
            </w:r>
            <w:proofErr w:type="spellStart"/>
            <w:r>
              <w:t>representerar</w:t>
            </w:r>
            <w:proofErr w:type="spellEnd"/>
            <w:r>
              <w:t xml:space="preserve"> elevane</w:t>
            </w:r>
            <w:r w:rsidR="001F557B">
              <w:t xml:space="preserve"> sine interesser</w:t>
            </w:r>
            <w:r>
              <w:t>, medan rektor</w:t>
            </w:r>
            <w:r w:rsidR="0009083C">
              <w:t xml:space="preserve"> er tydeleg på at han </w:t>
            </w:r>
            <w:r>
              <w:t xml:space="preserve"> har lojalitetskrav fleire vegar. </w:t>
            </w:r>
          </w:p>
          <w:p w:rsidR="0009083C" w:rsidRDefault="0009083C" w:rsidP="00E71EEA"/>
          <w:p w:rsidR="00B8085E" w:rsidRDefault="00B8085E" w:rsidP="00E71EEA">
            <w:r>
              <w:t>-</w:t>
            </w:r>
            <w:r w:rsidRPr="001F557B">
              <w:rPr>
                <w:u w:val="single"/>
              </w:rPr>
              <w:t>Tilsyn ved Ringstad skule23</w:t>
            </w:r>
            <w:r w:rsidR="0009083C" w:rsidRPr="001F557B">
              <w:rPr>
                <w:u w:val="single"/>
              </w:rPr>
              <w:t>.</w:t>
            </w:r>
            <w:r w:rsidRPr="001F557B">
              <w:rPr>
                <w:u w:val="single"/>
              </w:rPr>
              <w:t xml:space="preserve"> oktober:</w:t>
            </w:r>
          </w:p>
          <w:p w:rsidR="00B8085E" w:rsidRDefault="00B8085E" w:rsidP="00E71EEA">
            <w:r>
              <w:t>Rektor informerte om varsla og planlagt tilsyn.</w:t>
            </w:r>
          </w:p>
          <w:p w:rsidR="00B8085E" w:rsidRDefault="00B8085E" w:rsidP="00E71EEA">
            <w:r>
              <w:t xml:space="preserve">Dette delvis knytt til konkrete klasser og konkrete problem. </w:t>
            </w:r>
          </w:p>
          <w:p w:rsidR="00B8085E" w:rsidRDefault="00B8085E" w:rsidP="00E71EEA">
            <w:r>
              <w:t>Difor ikkje referert vidare her.</w:t>
            </w:r>
          </w:p>
          <w:p w:rsidR="00B8085E" w:rsidRDefault="00B8085E" w:rsidP="00E71EEA">
            <w:r>
              <w:t>Nasjonale prøver og tiltak etter svakt resultat var og i fokus ved tilsynet.</w:t>
            </w:r>
          </w:p>
          <w:p w:rsidR="00B8085E" w:rsidRDefault="00B8085E" w:rsidP="00E71EEA">
            <w:r>
              <w:t>Andre fokusområde</w:t>
            </w:r>
            <w:r w:rsidR="0016203D">
              <w:t xml:space="preserve"> ved tilsynet</w:t>
            </w:r>
            <w:r>
              <w:t>:</w:t>
            </w:r>
          </w:p>
          <w:p w:rsidR="00B8085E" w:rsidRDefault="00B8085E" w:rsidP="00E71EEA">
            <w:r>
              <w:t>Organisering av skuledagen, friminuttsordningar m.m.</w:t>
            </w:r>
          </w:p>
          <w:p w:rsidR="00B8085E" w:rsidRDefault="00B8085E" w:rsidP="00E71EEA">
            <w:r>
              <w:t>Elevrådsarbeid.</w:t>
            </w:r>
          </w:p>
          <w:p w:rsidR="001F557B" w:rsidRDefault="001F557B" w:rsidP="00E71EEA"/>
          <w:p w:rsidR="00B8085E" w:rsidRDefault="0016203D" w:rsidP="00E71EEA">
            <w:r>
              <w:t xml:space="preserve">Tilbakemeldingar </w:t>
            </w:r>
            <w:r w:rsidR="001F557B">
              <w:t xml:space="preserve">frå tilsynsmyndigheit </w:t>
            </w:r>
            <w:r>
              <w:t>er venta.</w:t>
            </w:r>
          </w:p>
          <w:p w:rsidR="0016203D" w:rsidRDefault="0016203D" w:rsidP="00E71EEA"/>
        </w:tc>
        <w:tc>
          <w:tcPr>
            <w:tcW w:w="1874" w:type="dxa"/>
            <w:gridSpan w:val="2"/>
          </w:tcPr>
          <w:p w:rsidR="00C00787" w:rsidRDefault="00C00787"/>
          <w:p w:rsidR="00E557E5" w:rsidRDefault="00E557E5" w:rsidP="00E71EEA"/>
        </w:tc>
      </w:tr>
      <w:tr w:rsidR="00C00787" w:rsidTr="007A22C9">
        <w:tc>
          <w:tcPr>
            <w:tcW w:w="1316" w:type="dxa"/>
          </w:tcPr>
          <w:p w:rsidR="00C00787" w:rsidRDefault="00D71E92">
            <w:r>
              <w:lastRenderedPageBreak/>
              <w:t>12</w:t>
            </w:r>
            <w:r w:rsidR="008B11CD">
              <w:t>a</w:t>
            </w:r>
            <w:r>
              <w:t xml:space="preserve"> 17/18</w:t>
            </w:r>
          </w:p>
        </w:tc>
        <w:tc>
          <w:tcPr>
            <w:tcW w:w="6022" w:type="dxa"/>
            <w:gridSpan w:val="3"/>
          </w:tcPr>
          <w:p w:rsidR="001F557B" w:rsidRDefault="001F557B" w:rsidP="00E71EEA">
            <w:r>
              <w:t>Oppfølging av tidlegare saker:</w:t>
            </w:r>
          </w:p>
          <w:p w:rsidR="001F557B" w:rsidRDefault="001F557B" w:rsidP="00E71EEA"/>
          <w:p w:rsidR="004C5E21" w:rsidRDefault="001F557B" w:rsidP="00E71EEA">
            <w:r>
              <w:t xml:space="preserve">a) </w:t>
            </w:r>
            <w:r w:rsidR="0016203D">
              <w:t>FAU  si rolle i budsjett og økonomidrøftingar.</w:t>
            </w:r>
          </w:p>
          <w:p w:rsidR="0016203D" w:rsidRDefault="0016203D" w:rsidP="00E71EEA"/>
          <w:p w:rsidR="0016203D" w:rsidRDefault="001F557B" w:rsidP="00E71EEA">
            <w:r>
              <w:t>Her vart det k</w:t>
            </w:r>
            <w:r w:rsidR="0009083C">
              <w:t xml:space="preserve">ort </w:t>
            </w:r>
            <w:r w:rsidR="008B11CD">
              <w:t xml:space="preserve">ordskifte </w:t>
            </w:r>
            <w:r w:rsidR="0016203D">
              <w:t xml:space="preserve">om vår rolle i </w:t>
            </w:r>
            <w:r>
              <w:t xml:space="preserve">forhold til </w:t>
            </w:r>
            <w:r w:rsidR="0016203D">
              <w:t xml:space="preserve">budsjett og økonomi . </w:t>
            </w:r>
          </w:p>
          <w:p w:rsidR="0016203D" w:rsidRDefault="0016203D" w:rsidP="00E71EEA"/>
          <w:p w:rsidR="0016203D" w:rsidRDefault="0016203D" w:rsidP="00E71EEA">
            <w:r>
              <w:t>Vedtak</w:t>
            </w:r>
            <w:r w:rsidR="008B11CD">
              <w:t>:</w:t>
            </w:r>
          </w:p>
          <w:p w:rsidR="001F557B" w:rsidRDefault="0016203D" w:rsidP="00E71EEA">
            <w:r>
              <w:t>FAU sin intensjon er å få vere ein stemme i høve prioriteringar</w:t>
            </w:r>
            <w:r w:rsidR="008B11CD">
              <w:t>.</w:t>
            </w:r>
            <w:r>
              <w:t xml:space="preserve"> Vi ønskjer å jobbe for reell </w:t>
            </w:r>
            <w:proofErr w:type="spellStart"/>
            <w:r>
              <w:t>påvirkning</w:t>
            </w:r>
            <w:proofErr w:type="spellEnd"/>
            <w:r w:rsidR="00CC4964">
              <w:t>,</w:t>
            </w:r>
            <w:r>
              <w:t xml:space="preserve"> gjennom å tidleg vere i dialog i forhold til budsjettet. </w:t>
            </w:r>
          </w:p>
          <w:p w:rsidR="0016203D" w:rsidRDefault="0016203D" w:rsidP="00E71EEA">
            <w:r>
              <w:t xml:space="preserve">Vi forventar </w:t>
            </w:r>
            <w:r w:rsidR="0009083C">
              <w:t>i utgangspunktet</w:t>
            </w:r>
            <w:r w:rsidR="008B11CD">
              <w:t xml:space="preserve"> </w:t>
            </w:r>
            <w:r>
              <w:t xml:space="preserve">at det som er </w:t>
            </w:r>
            <w:proofErr w:type="spellStart"/>
            <w:r>
              <w:t>bevilga</w:t>
            </w:r>
            <w:proofErr w:type="spellEnd"/>
            <w:r>
              <w:t xml:space="preserve"> av midlar gjennom </w:t>
            </w:r>
            <w:r w:rsidR="008B11CD">
              <w:t>kommunale vedtak vert nytta fullt ut.</w:t>
            </w:r>
          </w:p>
          <w:p w:rsidR="008B11CD" w:rsidRDefault="008B11CD" w:rsidP="00E71EEA">
            <w:r>
              <w:t>Vi ønskjer i framtida ein tet</w:t>
            </w:r>
            <w:r w:rsidR="001F557B">
              <w:t>tare dialog med rektor om dette, og vil jobbe for å få det på plass.</w:t>
            </w:r>
          </w:p>
          <w:p w:rsidR="00E71EEA" w:rsidRDefault="00E71EEA" w:rsidP="00E71EEA"/>
        </w:tc>
        <w:tc>
          <w:tcPr>
            <w:tcW w:w="1874" w:type="dxa"/>
            <w:gridSpan w:val="2"/>
          </w:tcPr>
          <w:p w:rsidR="00C00787" w:rsidRDefault="0009083C">
            <w:r>
              <w:t>Leiar held fram dialog med rektor</w:t>
            </w:r>
          </w:p>
        </w:tc>
      </w:tr>
      <w:tr w:rsidR="00D71E92" w:rsidTr="007A22C9">
        <w:tc>
          <w:tcPr>
            <w:tcW w:w="1316" w:type="dxa"/>
          </w:tcPr>
          <w:p w:rsidR="00D71E92" w:rsidRDefault="008B11CD">
            <w:r>
              <w:t>12 b. 17/18</w:t>
            </w:r>
          </w:p>
        </w:tc>
        <w:tc>
          <w:tcPr>
            <w:tcW w:w="6022" w:type="dxa"/>
            <w:gridSpan w:val="3"/>
          </w:tcPr>
          <w:p w:rsidR="001F557B" w:rsidRDefault="001F557B" w:rsidP="00E71EEA">
            <w:proofErr w:type="spellStart"/>
            <w:r>
              <w:t>Oppføging</w:t>
            </w:r>
            <w:proofErr w:type="spellEnd"/>
            <w:r>
              <w:t xml:space="preserve"> av tidlegare saker:</w:t>
            </w:r>
          </w:p>
          <w:p w:rsidR="001F557B" w:rsidRDefault="001F557B" w:rsidP="00E71EEA"/>
          <w:p w:rsidR="00ED5515" w:rsidRDefault="001F557B" w:rsidP="00E71EEA">
            <w:r>
              <w:t xml:space="preserve">b) </w:t>
            </w:r>
            <w:r w:rsidR="00ED5515">
              <w:t>Innhaldet i SFO</w:t>
            </w:r>
          </w:p>
          <w:p w:rsidR="001F557B" w:rsidRDefault="001F557B" w:rsidP="00E71EEA"/>
          <w:p w:rsidR="00ED5515" w:rsidRDefault="0009083C" w:rsidP="00E71EEA">
            <w:r>
              <w:t>Vi har tidlegare hatt ei kort brevveksling med skulen knytt til innhald i SFO. Skulen har lytta til innspela</w:t>
            </w:r>
            <w:r w:rsidR="001F557B">
              <w:t>,</w:t>
            </w:r>
            <w:r>
              <w:t xml:space="preserve"> og gjeve god tilbakemelding til FAU.</w:t>
            </w:r>
          </w:p>
          <w:p w:rsidR="0009083C" w:rsidRDefault="0009083C" w:rsidP="00E71EEA"/>
          <w:p w:rsidR="00D71E92" w:rsidRDefault="008B11CD" w:rsidP="00E71EEA">
            <w:r>
              <w:t xml:space="preserve">Kort drøfting om vi skal </w:t>
            </w:r>
            <w:proofErr w:type="spellStart"/>
            <w:r>
              <w:t>forfølge</w:t>
            </w:r>
            <w:proofErr w:type="spellEnd"/>
            <w:r>
              <w:t xml:space="preserve"> saka vidare.</w:t>
            </w:r>
          </w:p>
          <w:p w:rsidR="0009083C" w:rsidRDefault="0009083C" w:rsidP="00E71EEA"/>
          <w:p w:rsidR="008B11CD" w:rsidRDefault="00ED5515" w:rsidP="00E71EEA">
            <w:r>
              <w:t xml:space="preserve">FAU </w:t>
            </w:r>
            <w:r w:rsidR="008B11CD">
              <w:t xml:space="preserve">meiner at innhaldet i SFO kunne og burde vore meir </w:t>
            </w:r>
            <w:proofErr w:type="spellStart"/>
            <w:r w:rsidR="008B11CD">
              <w:t>planmessig</w:t>
            </w:r>
            <w:proofErr w:type="spellEnd"/>
            <w:r w:rsidR="008B11CD">
              <w:t xml:space="preserve"> og regulert.</w:t>
            </w:r>
          </w:p>
          <w:p w:rsidR="008B11CD" w:rsidRDefault="008B11CD" w:rsidP="00E71EEA">
            <w:r>
              <w:t xml:space="preserve">Det vart </w:t>
            </w:r>
            <w:r w:rsidR="001F557B">
              <w:t xml:space="preserve">i drøftinga </w:t>
            </w:r>
            <w:r>
              <w:t>vist til praksis andre stadar og bruk av månadsplanar, vekeplanar og liknande.</w:t>
            </w:r>
          </w:p>
          <w:p w:rsidR="008B11CD" w:rsidRDefault="008B11CD" w:rsidP="00E71EEA"/>
          <w:p w:rsidR="008B11CD" w:rsidRDefault="008B11CD" w:rsidP="00E71EEA">
            <w:r>
              <w:t>Konklusjon;</w:t>
            </w:r>
          </w:p>
          <w:p w:rsidR="008B11CD" w:rsidRDefault="008B11CD" w:rsidP="00E71EEA">
            <w:r>
              <w:t xml:space="preserve">Vi </w:t>
            </w:r>
            <w:r w:rsidR="001F557B">
              <w:t xml:space="preserve">søker grundigare </w:t>
            </w:r>
            <w:r>
              <w:t>info om praksis andre stader</w:t>
            </w:r>
            <w:r w:rsidR="001F557B">
              <w:t>,</w:t>
            </w:r>
            <w:r>
              <w:t xml:space="preserve"> og tek opp att saka når vi har litt meir kunnskap og tankar, både på innhald, og rolleklargjeringar. Vi hentar inn inspirasjon og </w:t>
            </w:r>
            <w:r>
              <w:lastRenderedPageBreak/>
              <w:t xml:space="preserve">kunnskap </w:t>
            </w:r>
            <w:r w:rsidR="001F557B">
              <w:t xml:space="preserve">frå andre sin praksis </w:t>
            </w:r>
            <w:r>
              <w:t>til dess.</w:t>
            </w:r>
          </w:p>
          <w:p w:rsidR="008B11CD" w:rsidRDefault="008B11CD" w:rsidP="00E71EEA"/>
          <w:p w:rsidR="008B11CD" w:rsidRDefault="008B11CD" w:rsidP="00E71EEA"/>
          <w:p w:rsidR="001F557B" w:rsidRDefault="001F557B" w:rsidP="00E71EEA"/>
        </w:tc>
        <w:tc>
          <w:tcPr>
            <w:tcW w:w="1874" w:type="dxa"/>
            <w:gridSpan w:val="2"/>
          </w:tcPr>
          <w:p w:rsidR="00D71E92" w:rsidRDefault="000C1F87">
            <w:r>
              <w:lastRenderedPageBreak/>
              <w:t>Leiar</w:t>
            </w:r>
          </w:p>
        </w:tc>
      </w:tr>
      <w:tr w:rsidR="00D71E92" w:rsidRPr="008B11CD" w:rsidTr="007A22C9">
        <w:tc>
          <w:tcPr>
            <w:tcW w:w="1316" w:type="dxa"/>
          </w:tcPr>
          <w:p w:rsidR="00D71E92" w:rsidRDefault="008B11CD">
            <w:r>
              <w:lastRenderedPageBreak/>
              <w:t>13</w:t>
            </w:r>
            <w:r w:rsidR="00ED5515">
              <w:t xml:space="preserve">  17/18</w:t>
            </w:r>
          </w:p>
        </w:tc>
        <w:tc>
          <w:tcPr>
            <w:tcW w:w="6022" w:type="dxa"/>
            <w:gridSpan w:val="3"/>
          </w:tcPr>
          <w:p w:rsidR="00A47F97" w:rsidRDefault="00A47F97" w:rsidP="00E71EEA">
            <w:r>
              <w:t>Ballbinge. Kvar er vi og kvar går vi?</w:t>
            </w:r>
          </w:p>
          <w:p w:rsidR="00A47F97" w:rsidRDefault="00A47F97" w:rsidP="00E71EEA"/>
          <w:p w:rsidR="007473DD" w:rsidRDefault="008B11CD" w:rsidP="00E71EEA">
            <w:r>
              <w:t xml:space="preserve">Jan Michael </w:t>
            </w:r>
            <w:r w:rsidR="007473DD">
              <w:t xml:space="preserve">Langlo </w:t>
            </w:r>
            <w:r w:rsidR="00B57BDF">
              <w:t xml:space="preserve">var ikkje til stades, men </w:t>
            </w:r>
            <w:r>
              <w:t xml:space="preserve">informerer </w:t>
            </w:r>
            <w:proofErr w:type="spellStart"/>
            <w:r>
              <w:t>pr</w:t>
            </w:r>
            <w:proofErr w:type="spellEnd"/>
            <w:r>
              <w:t xml:space="preserve"> 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8B11CD" w:rsidRDefault="008B11CD" w:rsidP="00E71EEA">
            <w:r>
              <w:t xml:space="preserve">Høyring </w:t>
            </w:r>
            <w:r w:rsidR="00ED5515">
              <w:t xml:space="preserve">sendt </w:t>
            </w:r>
            <w:r>
              <w:t>t</w:t>
            </w:r>
            <w:r w:rsidR="007473DD">
              <w:t>il fylkesmann fylkeskommune og Statens V</w:t>
            </w:r>
            <w:r>
              <w:t>egvesen.</w:t>
            </w:r>
          </w:p>
          <w:p w:rsidR="008B11CD" w:rsidRDefault="008B11CD" w:rsidP="00E71EEA">
            <w:r>
              <w:t>Frist</w:t>
            </w:r>
            <w:r w:rsidR="00B57BDF">
              <w:t>ar for tilbakemelding er</w:t>
            </w:r>
            <w:r>
              <w:t xml:space="preserve"> 20 november</w:t>
            </w:r>
            <w:r w:rsidR="00ED5515">
              <w:t>.</w:t>
            </w:r>
          </w:p>
          <w:p w:rsidR="008B11CD" w:rsidRDefault="00ED5515" w:rsidP="00E71EEA">
            <w:r>
              <w:t>Vi m</w:t>
            </w:r>
            <w:r w:rsidR="008B11CD">
              <w:t>anglar høyringsu</w:t>
            </w:r>
            <w:r w:rsidR="00B57BDF">
              <w:t>ttale</w:t>
            </w:r>
            <w:r>
              <w:t xml:space="preserve"> frå F</w:t>
            </w:r>
            <w:r w:rsidR="008B11CD">
              <w:t>ylkesmann, men har motteke frå dei andre.</w:t>
            </w:r>
          </w:p>
          <w:p w:rsidR="008B11CD" w:rsidRDefault="008B11CD" w:rsidP="00E71EEA">
            <w:r w:rsidRPr="0009083C">
              <w:t>Neste planutvalsmøte</w:t>
            </w:r>
            <w:r w:rsidR="00ED5515" w:rsidRPr="0009083C">
              <w:t xml:space="preserve"> er  19. </w:t>
            </w:r>
            <w:r w:rsidRPr="0009083C">
              <w:t xml:space="preserve">desember. </w:t>
            </w:r>
            <w:r w:rsidR="00B57BDF">
              <w:t xml:space="preserve">Antakeleg  vert </w:t>
            </w:r>
            <w:r w:rsidRPr="008B11CD">
              <w:t xml:space="preserve">det </w:t>
            </w:r>
            <w:r w:rsidR="00B57BDF">
              <w:t xml:space="preserve">gjeve </w:t>
            </w:r>
            <w:r w:rsidRPr="008B11CD">
              <w:t xml:space="preserve">klarsignal </w:t>
            </w:r>
            <w:r w:rsidR="001F557B">
              <w:t xml:space="preserve">for anleggsstart </w:t>
            </w:r>
            <w:r w:rsidRPr="008B11CD">
              <w:t>då</w:t>
            </w:r>
            <w:r w:rsidR="00ED5515">
              <w:t>.</w:t>
            </w:r>
          </w:p>
          <w:p w:rsidR="00A47F97" w:rsidRPr="008B11CD" w:rsidRDefault="00A47F97" w:rsidP="00E71EEA"/>
          <w:p w:rsidR="008B11CD" w:rsidRDefault="008B11CD" w:rsidP="00E71EEA">
            <w:r w:rsidRPr="008B11CD">
              <w:t xml:space="preserve">Dugnad kan </w:t>
            </w:r>
            <w:r w:rsidR="00ED5515">
              <w:t xml:space="preserve">i prinsippet </w:t>
            </w:r>
            <w:proofErr w:type="spellStart"/>
            <w:r w:rsidRPr="008B11CD">
              <w:t>iverksettast</w:t>
            </w:r>
            <w:proofErr w:type="spellEnd"/>
            <w:r w:rsidRPr="008B11CD">
              <w:t xml:space="preserve"> når som helst</w:t>
            </w:r>
            <w:r w:rsidR="00ED5515">
              <w:t xml:space="preserve"> </w:t>
            </w:r>
            <w:r w:rsidR="001F557B">
              <w:t xml:space="preserve">etter </w:t>
            </w:r>
            <w:r w:rsidR="00B57BDF">
              <w:t xml:space="preserve">dette (under føresetnad av </w:t>
            </w:r>
            <w:r w:rsidR="001F557B">
              <w:t xml:space="preserve">høveleg </w:t>
            </w:r>
            <w:r w:rsidR="00B57BDF">
              <w:t>temperatur)  A</w:t>
            </w:r>
            <w:r w:rsidRPr="008B11CD">
              <w:t>lt kan gjerast</w:t>
            </w:r>
            <w:r w:rsidR="00ED5515">
              <w:t>,</w:t>
            </w:r>
            <w:r w:rsidRPr="008B11CD">
              <w:t xml:space="preserve"> unntatt</w:t>
            </w:r>
            <w:r w:rsidR="00ED5515">
              <w:t xml:space="preserve"> graset, som må vente til våren</w:t>
            </w:r>
            <w:r w:rsidRPr="008B11CD">
              <w:t xml:space="preserve"> </w:t>
            </w:r>
            <w:r w:rsidR="00B57BDF">
              <w:t>pga</w:t>
            </w:r>
            <w:r w:rsidR="001F557B">
              <w:t>. temperaturkrav mm</w:t>
            </w:r>
            <w:r w:rsidR="00B57BDF">
              <w:t>….</w:t>
            </w:r>
            <w:r w:rsidR="00ED5515">
              <w:t>.</w:t>
            </w:r>
          </w:p>
          <w:p w:rsidR="00ED5515" w:rsidRDefault="00ED5515" w:rsidP="00E71EEA"/>
          <w:p w:rsidR="00ED5515" w:rsidRDefault="00ED5515" w:rsidP="00E71EEA">
            <w:r>
              <w:t xml:space="preserve">Vedtak: </w:t>
            </w:r>
          </w:p>
          <w:p w:rsidR="00ED5515" w:rsidRDefault="00ED5515" w:rsidP="00E71EEA">
            <w:r>
              <w:t>Vi lar dugnaden vente til våren, med</w:t>
            </w:r>
            <w:r w:rsidR="00B57BDF">
              <w:t xml:space="preserve"> tanke på å ikkje okkupere skuleplassen over tid</w:t>
            </w:r>
            <w:r>
              <w:t xml:space="preserve"> . Vi kan risikere snøfall</w:t>
            </w:r>
            <w:r w:rsidR="001F557B">
              <w:t>,</w:t>
            </w:r>
            <w:r>
              <w:t xml:space="preserve"> </w:t>
            </w:r>
            <w:r w:rsidR="001F557B">
              <w:t xml:space="preserve">og at arbeidet likevel må vente. Då er det knappast </w:t>
            </w:r>
            <w:r>
              <w:t xml:space="preserve"> skuleplass att. </w:t>
            </w:r>
          </w:p>
          <w:p w:rsidR="00B57BDF" w:rsidRDefault="00B57BDF" w:rsidP="00E71EEA"/>
          <w:p w:rsidR="00ED5515" w:rsidRDefault="00ED5515" w:rsidP="00E71EEA">
            <w:proofErr w:type="spellStart"/>
            <w:r>
              <w:t>Oppstart</w:t>
            </w:r>
            <w:proofErr w:type="spellEnd"/>
            <w:r>
              <w:t xml:space="preserve"> dugnad ved påsketider.</w:t>
            </w:r>
          </w:p>
          <w:p w:rsidR="00ED5515" w:rsidRPr="008B11CD" w:rsidRDefault="00ED5515" w:rsidP="00E71EEA"/>
        </w:tc>
        <w:tc>
          <w:tcPr>
            <w:tcW w:w="1874" w:type="dxa"/>
            <w:gridSpan w:val="2"/>
          </w:tcPr>
          <w:p w:rsidR="00B57BDF" w:rsidRDefault="00B57BDF">
            <w:r>
              <w:t xml:space="preserve">Jan Michael </w:t>
            </w:r>
            <w:r w:rsidR="00A47F97">
              <w:t xml:space="preserve">Langlo </w:t>
            </w:r>
            <w:r>
              <w:t>legg ein plan for entreprenørarbeidet.</w:t>
            </w:r>
          </w:p>
          <w:p w:rsidR="00B57BDF" w:rsidRDefault="00B57BDF">
            <w:r>
              <w:t xml:space="preserve"> </w:t>
            </w:r>
          </w:p>
          <w:p w:rsidR="00ED5515" w:rsidRPr="008B11CD" w:rsidRDefault="00B57BDF">
            <w:r>
              <w:t>Arbeids</w:t>
            </w:r>
            <w:r w:rsidR="00ED5515">
              <w:t>gruppa set opp dugnadsliste</w:t>
            </w:r>
            <w:r>
              <w:t xml:space="preserve"> og framdriftsplan</w:t>
            </w:r>
            <w:r w:rsidR="00ED5515">
              <w:t>.</w:t>
            </w:r>
          </w:p>
        </w:tc>
      </w:tr>
      <w:tr w:rsidR="00D71E92" w:rsidRPr="008B11CD" w:rsidTr="007A22C9">
        <w:tc>
          <w:tcPr>
            <w:tcW w:w="1316" w:type="dxa"/>
          </w:tcPr>
          <w:p w:rsidR="00D71E92" w:rsidRPr="008B11CD" w:rsidRDefault="00ED5515">
            <w:r>
              <w:t>14  17/18</w:t>
            </w:r>
          </w:p>
        </w:tc>
        <w:tc>
          <w:tcPr>
            <w:tcW w:w="6022" w:type="dxa"/>
            <w:gridSpan w:val="3"/>
          </w:tcPr>
          <w:p w:rsidR="00D71E92" w:rsidRDefault="00ED5515" w:rsidP="00E71EEA">
            <w:r>
              <w:t>Ny forskrift om mobbing:</w:t>
            </w:r>
          </w:p>
          <w:p w:rsidR="00ED5515" w:rsidRDefault="00ED5515" w:rsidP="00E71EEA"/>
          <w:p w:rsidR="00ED5515" w:rsidRDefault="00ED5515" w:rsidP="00E71EEA">
            <w:r>
              <w:t>Er skulen sine retningslinjer i tråd med den nye forskrifta?  Ordskifte rundt dette.</w:t>
            </w:r>
          </w:p>
          <w:p w:rsidR="00ED5515" w:rsidRDefault="00ED5515" w:rsidP="00E71EEA"/>
          <w:p w:rsidR="00682DD5" w:rsidRDefault="00682DD5" w:rsidP="00E71EEA">
            <w:r>
              <w:t>Vedtak:</w:t>
            </w:r>
          </w:p>
          <w:p w:rsidR="00B57BDF" w:rsidRDefault="002A5D3C" w:rsidP="00E71EEA">
            <w:r>
              <w:t>FAU er glade for at Ringstad skule har gjort tilnærmingar i forhold til ny forskrift .</w:t>
            </w:r>
          </w:p>
          <w:p w:rsidR="00ED5515" w:rsidRDefault="002A5D3C" w:rsidP="00E71EEA">
            <w:r>
              <w:t xml:space="preserve">Vi registrerar både </w:t>
            </w:r>
            <w:proofErr w:type="spellStart"/>
            <w:r>
              <w:t>retingslinjene</w:t>
            </w:r>
            <w:proofErr w:type="spellEnd"/>
            <w:r>
              <w:t xml:space="preserve"> og den nye forskrifta</w:t>
            </w:r>
            <w:r w:rsidR="00682DD5">
              <w:t>. Vi</w:t>
            </w:r>
            <w:r>
              <w:t xml:space="preserve"> ønskjer å vere i dialog med skule og foreldre for å </w:t>
            </w:r>
            <w:r w:rsidR="00682DD5">
              <w:t>sikre at innhaldet i forskrifta blir ivareteke i skulen sin praksis</w:t>
            </w:r>
            <w:r>
              <w:t xml:space="preserve">. </w:t>
            </w:r>
          </w:p>
          <w:p w:rsidR="00ED5515" w:rsidRDefault="00ED5515" w:rsidP="00E71EEA"/>
          <w:p w:rsidR="00ED5515" w:rsidRDefault="00ED5515" w:rsidP="00E71EEA"/>
          <w:p w:rsidR="002A5D3C" w:rsidRPr="008B11CD" w:rsidRDefault="002A5D3C" w:rsidP="00E71EEA"/>
        </w:tc>
        <w:tc>
          <w:tcPr>
            <w:tcW w:w="1874" w:type="dxa"/>
            <w:gridSpan w:val="2"/>
          </w:tcPr>
          <w:p w:rsidR="00D71E92" w:rsidRDefault="00D71E92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Default="002A5D3C"/>
          <w:p w:rsidR="002A5D3C" w:rsidRPr="008B11CD" w:rsidRDefault="002A5D3C"/>
        </w:tc>
      </w:tr>
      <w:tr w:rsidR="002A5D3C" w:rsidRPr="008B11CD" w:rsidTr="007A22C9">
        <w:tc>
          <w:tcPr>
            <w:tcW w:w="1316" w:type="dxa"/>
          </w:tcPr>
          <w:p w:rsidR="002A5D3C" w:rsidRDefault="002A5D3C">
            <w:r>
              <w:t>15  17/18</w:t>
            </w:r>
          </w:p>
        </w:tc>
        <w:tc>
          <w:tcPr>
            <w:tcW w:w="6022" w:type="dxa"/>
            <w:gridSpan w:val="3"/>
          </w:tcPr>
          <w:p w:rsidR="002A5D3C" w:rsidRDefault="002A5D3C" w:rsidP="00E71EEA">
            <w:r>
              <w:t>Opphald  på klasserom i friminutta?</w:t>
            </w:r>
          </w:p>
          <w:p w:rsidR="002A5D3C" w:rsidRDefault="002A5D3C" w:rsidP="00E71EEA"/>
          <w:p w:rsidR="002A5D3C" w:rsidRDefault="002A5D3C" w:rsidP="00E71EEA">
            <w:r>
              <w:t xml:space="preserve">FAU peikar på </w:t>
            </w:r>
            <w:r w:rsidR="00B57BDF">
              <w:t xml:space="preserve">nokre </w:t>
            </w:r>
            <w:r>
              <w:t>problemstillingar</w:t>
            </w:r>
            <w:r w:rsidR="00682DD5">
              <w:t>,</w:t>
            </w:r>
            <w:r>
              <w:t xml:space="preserve"> og ønskjer å drøfte dette</w:t>
            </w:r>
            <w:r w:rsidR="00017DE9">
              <w:t xml:space="preserve"> på neste møte</w:t>
            </w:r>
            <w:r>
              <w:t>:</w:t>
            </w:r>
          </w:p>
          <w:p w:rsidR="002A5D3C" w:rsidRDefault="00017DE9" w:rsidP="002A5D3C">
            <w:pPr>
              <w:pStyle w:val="Listeavsnitt"/>
              <w:numPr>
                <w:ilvl w:val="0"/>
                <w:numId w:val="1"/>
              </w:numPr>
            </w:pPr>
            <w:r>
              <w:t>Ansvar ved åleinetid utan tilsyn på morgonen.</w:t>
            </w:r>
          </w:p>
          <w:p w:rsidR="00017DE9" w:rsidRDefault="00017DE9" w:rsidP="002A5D3C">
            <w:pPr>
              <w:pStyle w:val="Listeavsnitt"/>
              <w:numPr>
                <w:ilvl w:val="0"/>
                <w:numId w:val="1"/>
              </w:numPr>
            </w:pPr>
            <w:r>
              <w:t>Tilsyn inne og ute på morgonen (Tid</w:t>
            </w:r>
            <w:r w:rsidR="00682DD5">
              <w:t>spunkt</w:t>
            </w:r>
            <w:r>
              <w:t xml:space="preserve"> og </w:t>
            </w:r>
            <w:r w:rsidR="00682DD5">
              <w:t xml:space="preserve">tal på </w:t>
            </w:r>
            <w:r>
              <w:t>personar)</w:t>
            </w:r>
          </w:p>
          <w:p w:rsidR="00017DE9" w:rsidRDefault="00017DE9" w:rsidP="002A5D3C">
            <w:pPr>
              <w:pStyle w:val="Listeavsnitt"/>
              <w:numPr>
                <w:ilvl w:val="0"/>
                <w:numId w:val="1"/>
              </w:numPr>
            </w:pPr>
            <w:r>
              <w:t xml:space="preserve">Kvar slepp bussen av barna? </w:t>
            </w:r>
            <w:r w:rsidR="00682DD5">
              <w:t xml:space="preserve"> Kva er heldig /uheldig praksis?</w:t>
            </w:r>
          </w:p>
          <w:p w:rsidR="002A5D3C" w:rsidRDefault="002A5D3C" w:rsidP="00E71EEA"/>
        </w:tc>
        <w:tc>
          <w:tcPr>
            <w:tcW w:w="1874" w:type="dxa"/>
            <w:gridSpan w:val="2"/>
          </w:tcPr>
          <w:p w:rsidR="002A5D3C" w:rsidRDefault="002A5D3C"/>
        </w:tc>
      </w:tr>
      <w:tr w:rsidR="002A5D3C" w:rsidRPr="000C1F87" w:rsidTr="007A22C9">
        <w:tc>
          <w:tcPr>
            <w:tcW w:w="1316" w:type="dxa"/>
          </w:tcPr>
          <w:p w:rsidR="002A5D3C" w:rsidRDefault="00017DE9">
            <w:r>
              <w:lastRenderedPageBreak/>
              <w:t>16 17/18</w:t>
            </w:r>
          </w:p>
        </w:tc>
        <w:tc>
          <w:tcPr>
            <w:tcW w:w="6022" w:type="dxa"/>
            <w:gridSpan w:val="3"/>
          </w:tcPr>
          <w:p w:rsidR="002A5D3C" w:rsidRPr="00017DE9" w:rsidRDefault="00017DE9" w:rsidP="00017DE9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017DE9">
              <w:rPr>
                <w:lang w:val="nb-NO"/>
              </w:rPr>
              <w:t>Mobiltelefon og erstatning ved skade.</w:t>
            </w:r>
          </w:p>
          <w:p w:rsidR="00017DE9" w:rsidRDefault="00017DE9" w:rsidP="00017DE9">
            <w:pPr>
              <w:pStyle w:val="Listeavsnitt"/>
              <w:rPr>
                <w:lang w:val="nb-NO"/>
              </w:rPr>
            </w:pPr>
          </w:p>
          <w:p w:rsidR="00017DE9" w:rsidRDefault="00017DE9" w:rsidP="00017DE9">
            <w:pPr>
              <w:pStyle w:val="Listeavsnitt"/>
              <w:rPr>
                <w:lang w:val="nb-NO"/>
              </w:rPr>
            </w:pPr>
            <w:r>
              <w:rPr>
                <w:lang w:val="nb-NO"/>
              </w:rPr>
              <w:t>Drøfting om prinsipp rundt skade på dyrt utstyr:</w:t>
            </w:r>
          </w:p>
          <w:p w:rsidR="000C1F87" w:rsidRDefault="000C1F87" w:rsidP="00017DE9">
            <w:pPr>
              <w:pStyle w:val="Listeavsnitt"/>
              <w:rPr>
                <w:lang w:val="nb-NO"/>
              </w:rPr>
            </w:pPr>
          </w:p>
          <w:p w:rsidR="00B57BDF" w:rsidRPr="001F557B" w:rsidRDefault="00B57BDF" w:rsidP="00017DE9">
            <w:pPr>
              <w:pStyle w:val="Listeavsnitt"/>
            </w:pPr>
            <w:r w:rsidRPr="001F557B">
              <w:t>Vedtak:</w:t>
            </w:r>
          </w:p>
          <w:p w:rsidR="00017DE9" w:rsidRPr="001F557B" w:rsidRDefault="00017DE9" w:rsidP="00017DE9">
            <w:pPr>
              <w:pStyle w:val="Listeavsnitt"/>
            </w:pPr>
            <w:r w:rsidRPr="001F557B">
              <w:t>FAU meiner at foreldre som sender med elevar mobiltelefon eller anna dyrt elektronisk utstyr</w:t>
            </w:r>
            <w:r w:rsidR="000C1F87" w:rsidRPr="001F557B">
              <w:t>,</w:t>
            </w:r>
            <w:r w:rsidRPr="001F557B">
              <w:t xml:space="preserve"> åleine må stå ansvarleg </w:t>
            </w:r>
            <w:r w:rsidR="000C1F87" w:rsidRPr="001F557B">
              <w:t>ved skade ved bruk og i leik</w:t>
            </w:r>
            <w:r w:rsidR="00682DD5">
              <w:t>,</w:t>
            </w:r>
            <w:r w:rsidR="000C1F87" w:rsidRPr="001F557B">
              <w:t xml:space="preserve"> både på skuleveg og i skuletid.</w:t>
            </w:r>
          </w:p>
          <w:p w:rsidR="000C1F87" w:rsidRPr="001F557B" w:rsidRDefault="000C1F87" w:rsidP="00017DE9">
            <w:pPr>
              <w:pStyle w:val="Listeavsnitt"/>
            </w:pPr>
            <w:r w:rsidRPr="001F557B">
              <w:t>Vi vil også utfordre både foreldre og skule til å meine noko om bruken av mobiltelefon i skuledag og i SFO.</w:t>
            </w:r>
          </w:p>
          <w:p w:rsidR="000C1F87" w:rsidRDefault="00B57BDF" w:rsidP="00017DE9">
            <w:pPr>
              <w:pStyle w:val="Listeavsnitt"/>
            </w:pPr>
            <w:r w:rsidRPr="00B57BDF">
              <w:t>(</w:t>
            </w:r>
            <w:r w:rsidR="000C1F87" w:rsidRPr="000C1F87">
              <w:t>Ved eventuell aktiv bruk i skuletid, vil skulen då vere ansvarleg?</w:t>
            </w:r>
            <w:r>
              <w:t>)</w:t>
            </w:r>
          </w:p>
          <w:p w:rsidR="000C1F87" w:rsidRDefault="000C1F87" w:rsidP="00017DE9">
            <w:pPr>
              <w:pStyle w:val="Listeavsnitt"/>
            </w:pPr>
          </w:p>
          <w:p w:rsidR="000C1F87" w:rsidRDefault="000C1F87" w:rsidP="00017DE9">
            <w:pPr>
              <w:pStyle w:val="Listeavsnitt"/>
            </w:pPr>
          </w:p>
          <w:p w:rsidR="000C1F87" w:rsidRDefault="000C1F87" w:rsidP="000C1F87">
            <w:pPr>
              <w:pStyle w:val="Listeavsnitt"/>
              <w:numPr>
                <w:ilvl w:val="0"/>
                <w:numId w:val="2"/>
              </w:numPr>
            </w:pPr>
            <w:r>
              <w:t>Trafikkskil</w:t>
            </w:r>
            <w:r w:rsidR="00682DD5">
              <w:t>t og lys i området rundt skulen:</w:t>
            </w:r>
            <w:r>
              <w:t xml:space="preserve"> </w:t>
            </w:r>
          </w:p>
          <w:p w:rsidR="00682DD5" w:rsidRDefault="00682DD5" w:rsidP="00B57BDF">
            <w:pPr>
              <w:pStyle w:val="Listeavsnitt"/>
            </w:pPr>
          </w:p>
          <w:p w:rsidR="00B57BDF" w:rsidRDefault="00B57BDF" w:rsidP="00B57BDF">
            <w:pPr>
              <w:pStyle w:val="Listeavsnitt"/>
            </w:pPr>
            <w:r>
              <w:t>Utsett til neste møte.</w:t>
            </w:r>
          </w:p>
          <w:p w:rsidR="00B57BDF" w:rsidRDefault="00B57BDF" w:rsidP="000C1F87"/>
          <w:p w:rsidR="000C1F87" w:rsidRDefault="000C1F87" w:rsidP="000C1F87">
            <w:pPr>
              <w:pStyle w:val="Listeavsnitt"/>
              <w:numPr>
                <w:ilvl w:val="0"/>
                <w:numId w:val="2"/>
              </w:numPr>
            </w:pPr>
            <w:r>
              <w:t xml:space="preserve">Neste møte: </w:t>
            </w:r>
          </w:p>
          <w:p w:rsidR="000C1F87" w:rsidRDefault="000C1F87" w:rsidP="000C1F87">
            <w:pPr>
              <w:pStyle w:val="Listeavsnitt"/>
            </w:pPr>
          </w:p>
          <w:p w:rsidR="000C1F87" w:rsidRDefault="000C1F87" w:rsidP="000C1F87">
            <w:pPr>
              <w:pStyle w:val="Listeavsnitt"/>
            </w:pPr>
            <w:r>
              <w:t>Onsdag 24</w:t>
            </w:r>
            <w:r w:rsidR="00682DD5">
              <w:t>.</w:t>
            </w:r>
            <w:r>
              <w:t xml:space="preserve"> januar klokka 1800 </w:t>
            </w:r>
          </w:p>
          <w:p w:rsidR="000C1F87" w:rsidRPr="000C1F87" w:rsidRDefault="000C1F87" w:rsidP="000C1F87">
            <w:pPr>
              <w:pStyle w:val="Listeavsnitt"/>
            </w:pPr>
          </w:p>
          <w:p w:rsidR="00017DE9" w:rsidRDefault="00017DE9" w:rsidP="00E71EEA"/>
          <w:p w:rsidR="000C1F87" w:rsidRDefault="000C1F87" w:rsidP="00E71EEA"/>
          <w:p w:rsidR="000C1F87" w:rsidRPr="000C1F87" w:rsidRDefault="000C1F87" w:rsidP="00E71EEA"/>
        </w:tc>
        <w:tc>
          <w:tcPr>
            <w:tcW w:w="1874" w:type="dxa"/>
            <w:gridSpan w:val="2"/>
          </w:tcPr>
          <w:p w:rsidR="000C1F87" w:rsidRDefault="00B57BDF" w:rsidP="00682DD5">
            <w:pPr>
              <w:pStyle w:val="Listeavsnitt"/>
              <w:numPr>
                <w:ilvl w:val="0"/>
                <w:numId w:val="4"/>
              </w:numPr>
            </w:pPr>
            <w:r>
              <w:t>Leiar drøftar dette med rektor</w:t>
            </w:r>
          </w:p>
          <w:p w:rsidR="00682DD5" w:rsidRDefault="00682DD5"/>
          <w:p w:rsidR="000C1F87" w:rsidRDefault="00B57BDF" w:rsidP="00682DD5">
            <w:pPr>
              <w:pStyle w:val="Listeavsnitt"/>
              <w:numPr>
                <w:ilvl w:val="0"/>
                <w:numId w:val="4"/>
              </w:numPr>
            </w:pPr>
            <w:r>
              <w:t>Jon Magne</w:t>
            </w:r>
            <w:r w:rsidR="00A47F97">
              <w:t xml:space="preserve"> Johansen</w:t>
            </w:r>
            <w:r>
              <w:t xml:space="preserve"> innleiar om trafikksituasjonen </w:t>
            </w:r>
            <w:r w:rsidR="000C1F87">
              <w:t>neste gong</w:t>
            </w:r>
          </w:p>
          <w:p w:rsidR="00682DD5" w:rsidRDefault="00682DD5" w:rsidP="00682DD5">
            <w:pPr>
              <w:pStyle w:val="Listeavsnitt"/>
            </w:pPr>
          </w:p>
          <w:p w:rsidR="00682DD5" w:rsidRDefault="00682DD5" w:rsidP="00682DD5">
            <w:pPr>
              <w:pStyle w:val="Listeavsnitt"/>
              <w:numPr>
                <w:ilvl w:val="0"/>
                <w:numId w:val="4"/>
              </w:numPr>
            </w:pPr>
          </w:p>
          <w:p w:rsidR="00682DD5" w:rsidRPr="000C1F87" w:rsidRDefault="00682DD5" w:rsidP="00682DD5">
            <w:pPr>
              <w:pStyle w:val="Listeavsnitt"/>
              <w:numPr>
                <w:ilvl w:val="0"/>
                <w:numId w:val="4"/>
              </w:numPr>
            </w:pPr>
            <w:r>
              <w:t>Leiar og skrivar kallar inn</w:t>
            </w:r>
          </w:p>
        </w:tc>
      </w:tr>
      <w:tr w:rsidR="002A5D3C" w:rsidRPr="000C1F87" w:rsidTr="007A22C9">
        <w:tc>
          <w:tcPr>
            <w:tcW w:w="1316" w:type="dxa"/>
          </w:tcPr>
          <w:p w:rsidR="002A5D3C" w:rsidRPr="000C1F87" w:rsidRDefault="002A5D3C"/>
        </w:tc>
        <w:tc>
          <w:tcPr>
            <w:tcW w:w="6022" w:type="dxa"/>
            <w:gridSpan w:val="3"/>
          </w:tcPr>
          <w:p w:rsidR="002A5D3C" w:rsidRPr="000C1F87" w:rsidRDefault="002A5D3C" w:rsidP="00E71EEA"/>
        </w:tc>
        <w:tc>
          <w:tcPr>
            <w:tcW w:w="1874" w:type="dxa"/>
            <w:gridSpan w:val="2"/>
          </w:tcPr>
          <w:p w:rsidR="002A5D3C" w:rsidRPr="000C1F87" w:rsidRDefault="002A5D3C"/>
        </w:tc>
      </w:tr>
      <w:tr w:rsidR="000C1F87" w:rsidRPr="000C1F87" w:rsidTr="007A22C9">
        <w:tc>
          <w:tcPr>
            <w:tcW w:w="1316" w:type="dxa"/>
          </w:tcPr>
          <w:p w:rsidR="000C1F87" w:rsidRPr="000C1F87" w:rsidRDefault="000C1F87"/>
        </w:tc>
        <w:tc>
          <w:tcPr>
            <w:tcW w:w="6022" w:type="dxa"/>
            <w:gridSpan w:val="3"/>
          </w:tcPr>
          <w:p w:rsidR="000C1F87" w:rsidRPr="000C1F87" w:rsidRDefault="000C1F87" w:rsidP="00E71EEA"/>
        </w:tc>
        <w:tc>
          <w:tcPr>
            <w:tcW w:w="1874" w:type="dxa"/>
            <w:gridSpan w:val="2"/>
          </w:tcPr>
          <w:p w:rsidR="000C1F87" w:rsidRPr="000C1F87" w:rsidRDefault="000C1F87"/>
        </w:tc>
      </w:tr>
    </w:tbl>
    <w:p w:rsidR="003B7DBF" w:rsidRPr="000C1F87" w:rsidRDefault="003B7DBF"/>
    <w:sectPr w:rsidR="003B7DBF" w:rsidRPr="000C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6685"/>
    <w:multiLevelType w:val="hybridMultilevel"/>
    <w:tmpl w:val="DFA6731A"/>
    <w:lvl w:ilvl="0" w:tplc="5CBE81B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5DC4"/>
    <w:multiLevelType w:val="hybridMultilevel"/>
    <w:tmpl w:val="80AA945C"/>
    <w:lvl w:ilvl="0" w:tplc="08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47FE"/>
    <w:multiLevelType w:val="hybridMultilevel"/>
    <w:tmpl w:val="6B200D74"/>
    <w:lvl w:ilvl="0" w:tplc="B3182C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2DAA"/>
    <w:multiLevelType w:val="hybridMultilevel"/>
    <w:tmpl w:val="7E0027AE"/>
    <w:lvl w:ilvl="0" w:tplc="98AEBA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8E"/>
    <w:rsid w:val="00017DE9"/>
    <w:rsid w:val="0009006F"/>
    <w:rsid w:val="0009083C"/>
    <w:rsid w:val="000C1F87"/>
    <w:rsid w:val="0016203D"/>
    <w:rsid w:val="001F557B"/>
    <w:rsid w:val="002A5D3C"/>
    <w:rsid w:val="002E7FCA"/>
    <w:rsid w:val="002F76FD"/>
    <w:rsid w:val="003578D1"/>
    <w:rsid w:val="003B7DBF"/>
    <w:rsid w:val="004543BF"/>
    <w:rsid w:val="004C5E21"/>
    <w:rsid w:val="005B3F78"/>
    <w:rsid w:val="00682DD5"/>
    <w:rsid w:val="006C3563"/>
    <w:rsid w:val="007473DD"/>
    <w:rsid w:val="007C11F8"/>
    <w:rsid w:val="007F6DF1"/>
    <w:rsid w:val="008B11CD"/>
    <w:rsid w:val="00942B06"/>
    <w:rsid w:val="00A47F97"/>
    <w:rsid w:val="00B57BDF"/>
    <w:rsid w:val="00B8085E"/>
    <w:rsid w:val="00C00787"/>
    <w:rsid w:val="00C22A9D"/>
    <w:rsid w:val="00CC4964"/>
    <w:rsid w:val="00CD7D1E"/>
    <w:rsid w:val="00D71E92"/>
    <w:rsid w:val="00DD50D9"/>
    <w:rsid w:val="00E11559"/>
    <w:rsid w:val="00E557E5"/>
    <w:rsid w:val="00E71EEA"/>
    <w:rsid w:val="00EA1A8E"/>
    <w:rsid w:val="00ED5515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A5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A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A5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5080</Characters>
  <Application>Microsoft Office Word</Application>
  <DocSecurity>4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Berge, Oddbjørn Arne</dc:creator>
  <cp:lastModifiedBy>Nygård, Bjørn Helge</cp:lastModifiedBy>
  <cp:revision>2</cp:revision>
  <dcterms:created xsi:type="dcterms:W3CDTF">2017-11-21T06:21:00Z</dcterms:created>
  <dcterms:modified xsi:type="dcterms:W3CDTF">2017-11-21T06:21:00Z</dcterms:modified>
</cp:coreProperties>
</file>